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C98F" w14:textId="77777777" w:rsidR="000C7697" w:rsidRPr="000C7697" w:rsidRDefault="000C7697" w:rsidP="000C7697">
      <w:pPr>
        <w:rPr>
          <w:rFonts w:ascii="Times New Roman" w:eastAsia="Times New Roman" w:hAnsi="Times New Roman" w:cs="Times New Roman"/>
          <w:lang w:val="en-AU" w:eastAsia="en-GB"/>
        </w:rPr>
      </w:pPr>
    </w:p>
    <w:p w14:paraId="65F06224" w14:textId="77777777" w:rsidR="000C7697" w:rsidRPr="000C7697" w:rsidRDefault="000C7697" w:rsidP="000C7697">
      <w:pPr>
        <w:shd w:val="clear" w:color="auto" w:fill="FFFFFF"/>
        <w:spacing w:after="300" w:line="465" w:lineRule="atLeast"/>
        <w:jc w:val="center"/>
        <w:textAlignment w:val="center"/>
        <w:outlineLvl w:val="0"/>
        <w:rPr>
          <w:rFonts w:ascii="avenir" w:eastAsia="Times New Roman" w:hAnsi="avenir" w:cs="Times New Roman"/>
          <w:color w:val="565656"/>
          <w:kern w:val="36"/>
          <w:sz w:val="33"/>
          <w:szCs w:val="33"/>
          <w:lang w:val="en-AU" w:eastAsia="en-GB"/>
        </w:rPr>
      </w:pPr>
      <w:r w:rsidRPr="000C7697">
        <w:rPr>
          <w:rFonts w:ascii="avenir" w:eastAsia="Times New Roman" w:hAnsi="avenir" w:cs="Times New Roman"/>
          <w:color w:val="DF7A1C"/>
          <w:kern w:val="36"/>
          <w:sz w:val="33"/>
          <w:szCs w:val="33"/>
          <w:lang w:val="en-AU" w:eastAsia="en-GB"/>
        </w:rPr>
        <w:t>Mental Health </w:t>
      </w:r>
    </w:p>
    <w:p w14:paraId="51F1EE32" w14:textId="77777777" w:rsidR="000C7697" w:rsidRPr="000C7697" w:rsidRDefault="000C7697" w:rsidP="000C7697">
      <w:pPr>
        <w:shd w:val="clear" w:color="auto" w:fill="FFFFFF"/>
        <w:spacing w:line="360" w:lineRule="atLeast"/>
        <w:textAlignment w:val="center"/>
        <w:rPr>
          <w:rFonts w:ascii="Calibri" w:eastAsia="Times New Roman" w:hAnsi="Calibri" w:cs="Calibri"/>
          <w:color w:val="565656"/>
          <w:lang w:val="en-AU" w:eastAsia="en-GB"/>
        </w:rPr>
      </w:pPr>
      <w:r w:rsidRPr="000C7697">
        <w:rPr>
          <w:rFonts w:ascii="Calibri" w:eastAsia="Times New Roman" w:hAnsi="Calibri" w:cs="Calibri"/>
          <w:color w:val="565656"/>
          <w:lang w:val="en-AU" w:eastAsia="en-GB"/>
        </w:rPr>
        <w:t>It is an unsettling, uncertain time for us all. Some people may be feeling worried or depressed, especially if they already have some mental health problems. The current crisis may also be triggering for people of refugee backgrounds. </w:t>
      </w:r>
      <w:r w:rsidRPr="000C7697">
        <w:rPr>
          <w:rFonts w:ascii="Calibri" w:eastAsia="Times New Roman" w:hAnsi="Calibri" w:cs="Calibri"/>
          <w:b/>
          <w:bCs/>
          <w:color w:val="565656"/>
          <w:lang w:val="en-AU" w:eastAsia="en-GB"/>
        </w:rPr>
        <w:t>However, there are mental health support services available, with most generalist services offering interpreting services for people who speak a language other than English.  </w:t>
      </w:r>
      <w:r w:rsidRPr="000C7697">
        <w:rPr>
          <w:rFonts w:ascii="Calibri" w:eastAsia="Times New Roman" w:hAnsi="Calibri" w:cs="Calibri"/>
          <w:color w:val="565656"/>
          <w:lang w:val="en-AU" w:eastAsia="en-GB"/>
        </w:rPr>
        <w:t>Below are just a few of the supports available. </w:t>
      </w:r>
    </w:p>
    <w:p w14:paraId="494BDC50" w14:textId="77777777" w:rsidR="000C7697" w:rsidRPr="000C7697" w:rsidRDefault="000C7697" w:rsidP="000C7697">
      <w:pPr>
        <w:shd w:val="clear" w:color="auto" w:fill="FFFFFF"/>
        <w:spacing w:before="300" w:line="390" w:lineRule="atLeast"/>
        <w:textAlignment w:val="center"/>
        <w:outlineLvl w:val="1"/>
        <w:rPr>
          <w:rFonts w:ascii="Calibri" w:eastAsia="Times New Roman" w:hAnsi="Calibri" w:cs="Calibri"/>
          <w:color w:val="555555"/>
          <w:sz w:val="27"/>
          <w:szCs w:val="27"/>
          <w:lang w:val="en-AU" w:eastAsia="en-GB"/>
        </w:rPr>
      </w:pPr>
      <w:r w:rsidRPr="000C7697">
        <w:rPr>
          <w:rFonts w:ascii="Calibri" w:eastAsia="Times New Roman" w:hAnsi="Calibri" w:cs="Calibri"/>
          <w:b/>
          <w:bCs/>
          <w:color w:val="87746A"/>
          <w:sz w:val="27"/>
          <w:szCs w:val="27"/>
          <w:lang w:val="en-AU" w:eastAsia="en-GB"/>
        </w:rPr>
        <w:t>Mental Health Crisis Support - Helplines</w:t>
      </w:r>
    </w:p>
    <w:p w14:paraId="7E4FD555" w14:textId="77777777" w:rsidR="000C7697" w:rsidRPr="000C7697" w:rsidRDefault="000C7697" w:rsidP="000C7697">
      <w:pPr>
        <w:shd w:val="clear" w:color="auto" w:fill="FFFFFF"/>
        <w:spacing w:before="240" w:line="360" w:lineRule="atLeast"/>
        <w:textAlignment w:val="center"/>
        <w:rPr>
          <w:rFonts w:ascii="Calibri" w:eastAsia="Times New Roman" w:hAnsi="Calibri" w:cs="Calibri"/>
          <w:color w:val="565656"/>
          <w:lang w:val="en-AU" w:eastAsia="en-GB"/>
        </w:rPr>
      </w:pPr>
      <w:hyperlink r:id="rId4" w:history="1">
        <w:r w:rsidRPr="000C7697">
          <w:rPr>
            <w:rFonts w:ascii="Calibri" w:eastAsia="Times New Roman" w:hAnsi="Calibri" w:cs="Calibri"/>
            <w:color w:val="4EAACC"/>
            <w:u w:val="single"/>
            <w:lang w:val="en-AU" w:eastAsia="en-GB"/>
          </w:rPr>
          <w:t>Lifeline</w:t>
        </w:r>
      </w:hyperlink>
      <w:r w:rsidRPr="000C7697">
        <w:rPr>
          <w:rFonts w:ascii="Calibri" w:eastAsia="Times New Roman" w:hAnsi="Calibri" w:cs="Calibri"/>
          <w:color w:val="565656"/>
          <w:lang w:val="en-AU" w:eastAsia="en-GB"/>
        </w:rPr>
        <w:t> provides private and confidential phone-based crisis support and suicide prevention. Telephone: </w:t>
      </w:r>
      <w:hyperlink r:id="rId5" w:history="1">
        <w:r w:rsidRPr="000C7697">
          <w:rPr>
            <w:rFonts w:ascii="Calibri" w:eastAsia="Times New Roman" w:hAnsi="Calibri" w:cs="Calibri"/>
            <w:color w:val="4EAACC"/>
            <w:u w:val="single"/>
            <w:lang w:val="en-AU" w:eastAsia="en-GB"/>
          </w:rPr>
          <w:t>131 114</w:t>
        </w:r>
      </w:hyperlink>
      <w:r w:rsidRPr="000C7697">
        <w:rPr>
          <w:rFonts w:ascii="Calibri" w:eastAsia="Times New Roman" w:hAnsi="Calibri" w:cs="Calibri"/>
          <w:color w:val="565656"/>
          <w:lang w:val="en-AU" w:eastAsia="en-GB"/>
        </w:rPr>
        <w:t> Lifeline has access to a free interpreting service through </w:t>
      </w:r>
      <w:hyperlink r:id="rId6" w:history="1">
        <w:r w:rsidRPr="000C7697">
          <w:rPr>
            <w:rFonts w:ascii="Calibri" w:eastAsia="Times New Roman" w:hAnsi="Calibri" w:cs="Calibri"/>
            <w:color w:val="4EAACC"/>
            <w:u w:val="single"/>
            <w:lang w:val="en-AU" w:eastAsia="en-GB"/>
          </w:rPr>
          <w:t>TIS National</w:t>
        </w:r>
      </w:hyperlink>
      <w:r w:rsidRPr="000C7697">
        <w:rPr>
          <w:rFonts w:ascii="Calibri" w:eastAsia="Times New Roman" w:hAnsi="Calibri" w:cs="Calibri"/>
          <w:color w:val="565656"/>
          <w:lang w:val="en-AU" w:eastAsia="en-GB"/>
        </w:rPr>
        <w:t>.</w:t>
      </w:r>
    </w:p>
    <w:p w14:paraId="57B809C6"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7" w:history="1">
        <w:r w:rsidRPr="000C7697">
          <w:rPr>
            <w:rFonts w:ascii="Calibri" w:eastAsia="Times New Roman" w:hAnsi="Calibri" w:cs="Calibri"/>
            <w:color w:val="4EAACC"/>
            <w:u w:val="single"/>
            <w:lang w:val="en-AU" w:eastAsia="en-GB"/>
          </w:rPr>
          <w:t>Suicide Call Back Service</w:t>
        </w:r>
      </w:hyperlink>
      <w:r w:rsidRPr="000C7697">
        <w:rPr>
          <w:rFonts w:ascii="Calibri" w:eastAsia="Times New Roman" w:hAnsi="Calibri" w:cs="Calibri"/>
          <w:b/>
          <w:bCs/>
          <w:color w:val="565656"/>
          <w:lang w:val="en-AU" w:eastAsia="en-GB"/>
        </w:rPr>
        <w:t> </w:t>
      </w:r>
      <w:r w:rsidRPr="000C7697">
        <w:rPr>
          <w:rFonts w:ascii="Calibri" w:eastAsia="Times New Roman" w:hAnsi="Calibri" w:cs="Calibri"/>
          <w:color w:val="565656"/>
          <w:lang w:val="en-AU" w:eastAsia="en-GB"/>
        </w:rPr>
        <w:t>is a nationwide service that provides professional 24/7 telephone and online counselling to people who are affected by suicide. Support is available via online chat, video chat and phone chat. Please call </w:t>
      </w:r>
      <w:hyperlink r:id="rId8" w:history="1">
        <w:r w:rsidRPr="000C7697">
          <w:rPr>
            <w:rFonts w:ascii="Calibri" w:eastAsia="Times New Roman" w:hAnsi="Calibri" w:cs="Calibri"/>
            <w:color w:val="4EAACC"/>
            <w:u w:val="single"/>
            <w:lang w:val="en-AU" w:eastAsia="en-GB"/>
          </w:rPr>
          <w:t>1300 659 467</w:t>
        </w:r>
      </w:hyperlink>
      <w:r w:rsidRPr="000C7697">
        <w:rPr>
          <w:rFonts w:ascii="Calibri" w:eastAsia="Times New Roman" w:hAnsi="Calibri" w:cs="Calibri"/>
          <w:color w:val="565656"/>
          <w:lang w:val="en-AU" w:eastAsia="en-GB"/>
        </w:rPr>
        <w:t>. </w:t>
      </w:r>
      <w:r w:rsidRPr="000C7697">
        <w:rPr>
          <w:rFonts w:ascii="Calibri" w:eastAsia="Times New Roman" w:hAnsi="Calibri" w:cs="Calibri"/>
          <w:b/>
          <w:bCs/>
          <w:color w:val="565656"/>
          <w:lang w:val="en-AU" w:eastAsia="en-GB"/>
        </w:rPr>
        <w:t>This service provides free telephone interpreting</w:t>
      </w:r>
      <w:r w:rsidRPr="000C7697">
        <w:rPr>
          <w:rFonts w:ascii="Calibri" w:eastAsia="Times New Roman" w:hAnsi="Calibri" w:cs="Calibri"/>
          <w:color w:val="565656"/>
          <w:lang w:val="en-AU" w:eastAsia="en-GB"/>
        </w:rPr>
        <w:t>. The </w:t>
      </w:r>
      <w:hyperlink r:id="rId9" w:history="1">
        <w:r w:rsidRPr="000C7697">
          <w:rPr>
            <w:rFonts w:ascii="Calibri" w:eastAsia="Times New Roman" w:hAnsi="Calibri" w:cs="Calibri"/>
            <w:color w:val="4EAACC"/>
            <w:u w:val="single"/>
            <w:lang w:val="en-AU" w:eastAsia="en-GB"/>
          </w:rPr>
          <w:t>website</w:t>
        </w:r>
      </w:hyperlink>
      <w:r w:rsidRPr="000C7697">
        <w:rPr>
          <w:rFonts w:ascii="Calibri" w:eastAsia="Times New Roman" w:hAnsi="Calibri" w:cs="Calibri"/>
          <w:color w:val="565656"/>
          <w:lang w:val="en-AU" w:eastAsia="en-GB"/>
        </w:rPr>
        <w:t> also has some great (English language) resources on supporting someone you are worried about.</w:t>
      </w:r>
    </w:p>
    <w:p w14:paraId="4A5BE059" w14:textId="77777777" w:rsidR="000C7697" w:rsidRPr="000C7697" w:rsidRDefault="000C7697" w:rsidP="000C7697">
      <w:pPr>
        <w:shd w:val="clear" w:color="auto" w:fill="FFFFFF"/>
        <w:spacing w:before="300" w:line="390" w:lineRule="atLeast"/>
        <w:textAlignment w:val="center"/>
        <w:outlineLvl w:val="1"/>
        <w:rPr>
          <w:rFonts w:ascii="Calibri" w:eastAsia="Times New Roman" w:hAnsi="Calibri" w:cs="Calibri"/>
          <w:color w:val="555555"/>
          <w:sz w:val="27"/>
          <w:szCs w:val="27"/>
          <w:lang w:val="en-AU" w:eastAsia="en-GB"/>
        </w:rPr>
      </w:pPr>
      <w:r w:rsidRPr="000C7697">
        <w:rPr>
          <w:rFonts w:ascii="Calibri" w:eastAsia="Times New Roman" w:hAnsi="Calibri" w:cs="Calibri"/>
          <w:b/>
          <w:bCs/>
          <w:color w:val="87746A"/>
          <w:sz w:val="27"/>
          <w:szCs w:val="27"/>
          <w:lang w:val="en-AU" w:eastAsia="en-GB"/>
        </w:rPr>
        <w:t>Other Mental Health Supports</w:t>
      </w:r>
    </w:p>
    <w:p w14:paraId="41BA93FE" w14:textId="77777777" w:rsidR="000C7697" w:rsidRPr="000C7697" w:rsidRDefault="000C7697" w:rsidP="000C7697">
      <w:pPr>
        <w:shd w:val="clear" w:color="auto" w:fill="FFFFFF"/>
        <w:spacing w:before="240" w:line="360" w:lineRule="atLeast"/>
        <w:textAlignment w:val="center"/>
        <w:rPr>
          <w:rFonts w:ascii="Calibri" w:eastAsia="Times New Roman" w:hAnsi="Calibri" w:cs="Calibri"/>
          <w:color w:val="565656"/>
          <w:lang w:val="en-AU" w:eastAsia="en-GB"/>
        </w:rPr>
      </w:pPr>
      <w:hyperlink r:id="rId10" w:history="1">
        <w:r w:rsidRPr="000C7697">
          <w:rPr>
            <w:rFonts w:ascii="Calibri" w:eastAsia="Times New Roman" w:hAnsi="Calibri" w:cs="Calibri"/>
            <w:color w:val="4EAACC"/>
            <w:u w:val="single"/>
            <w:lang w:val="en-AU" w:eastAsia="en-GB"/>
          </w:rPr>
          <w:t>Beyond Blue</w:t>
        </w:r>
      </w:hyperlink>
      <w:r w:rsidRPr="000C7697">
        <w:rPr>
          <w:rFonts w:ascii="Calibri" w:eastAsia="Times New Roman" w:hAnsi="Calibri" w:cs="Calibri"/>
          <w:color w:val="565656"/>
          <w:lang w:val="en-AU" w:eastAsia="en-GB"/>
        </w:rPr>
        <w:t> has been funded by the Department of Health to deliver the Coronavirus Mental Wellbeing Support Service. This service includes an online forum and informational resources, as well as helpline </w:t>
      </w:r>
      <w:hyperlink r:id="rId11" w:history="1">
        <w:r w:rsidRPr="000C7697">
          <w:rPr>
            <w:rFonts w:ascii="Calibri" w:eastAsia="Times New Roman" w:hAnsi="Calibri" w:cs="Calibri"/>
            <w:color w:val="4EAACC"/>
            <w:u w:val="single"/>
            <w:lang w:val="en-AU" w:eastAsia="en-GB"/>
          </w:rPr>
          <w:t>1800 512 348</w:t>
        </w:r>
      </w:hyperlink>
      <w:r w:rsidRPr="000C7697">
        <w:rPr>
          <w:rFonts w:ascii="Calibri" w:eastAsia="Times New Roman" w:hAnsi="Calibri" w:cs="Calibri"/>
          <w:color w:val="565656"/>
          <w:lang w:val="en-AU" w:eastAsia="en-GB"/>
        </w:rPr>
        <w:t>. </w:t>
      </w:r>
      <w:r w:rsidRPr="000C7697">
        <w:rPr>
          <w:rFonts w:ascii="Calibri" w:eastAsia="Times New Roman" w:hAnsi="Calibri" w:cs="Calibri"/>
          <w:b/>
          <w:bCs/>
          <w:color w:val="565656"/>
          <w:lang w:val="en-AU" w:eastAsia="en-GB"/>
        </w:rPr>
        <w:t>Free telephone interpreting service available.</w:t>
      </w:r>
    </w:p>
    <w:p w14:paraId="2DCC5310"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12" w:history="1">
        <w:r w:rsidRPr="000C7697">
          <w:rPr>
            <w:rFonts w:ascii="Calibri" w:eastAsia="Times New Roman" w:hAnsi="Calibri" w:cs="Calibri"/>
            <w:color w:val="4EAACC"/>
            <w:u w:val="single"/>
            <w:lang w:val="en-AU" w:eastAsia="en-GB"/>
          </w:rPr>
          <w:t>Carers Victoria</w:t>
        </w:r>
      </w:hyperlink>
      <w:r w:rsidRPr="000C7697">
        <w:rPr>
          <w:rFonts w:ascii="Calibri" w:eastAsia="Times New Roman" w:hAnsi="Calibri" w:cs="Calibri"/>
          <w:color w:val="565656"/>
          <w:lang w:val="en-AU" w:eastAsia="en-GB"/>
        </w:rPr>
        <w:t xml:space="preserve"> provide support for carers. A carer is someone who provides unpaid care and support to family members and friends with a disability, mental illness, chronic health issue or age-related condition. Face-to-face services have been suspended, however Carers Victoria is still offering a range of services including emotional support and service advice, in-home </w:t>
      </w:r>
      <w:proofErr w:type="gramStart"/>
      <w:r w:rsidRPr="000C7697">
        <w:rPr>
          <w:rFonts w:ascii="Calibri" w:eastAsia="Times New Roman" w:hAnsi="Calibri" w:cs="Calibri"/>
          <w:color w:val="565656"/>
          <w:lang w:val="en-AU" w:eastAsia="en-GB"/>
        </w:rPr>
        <w:t>respite,  delivered</w:t>
      </w:r>
      <w:proofErr w:type="gramEnd"/>
      <w:r w:rsidRPr="000C7697">
        <w:rPr>
          <w:rFonts w:ascii="Calibri" w:eastAsia="Times New Roman" w:hAnsi="Calibri" w:cs="Calibri"/>
          <w:color w:val="565656"/>
          <w:lang w:val="en-AU" w:eastAsia="en-GB"/>
        </w:rPr>
        <w:t xml:space="preserve"> goods and equipment, equipment that may help through social isolation, online supports and education and telephone, or online counselling sessions. Visit their </w:t>
      </w:r>
      <w:proofErr w:type="spellStart"/>
      <w:r w:rsidRPr="000C7697">
        <w:rPr>
          <w:rFonts w:ascii="Calibri" w:eastAsia="Times New Roman" w:hAnsi="Calibri" w:cs="Calibri"/>
          <w:color w:val="565656"/>
          <w:lang w:val="en-AU" w:eastAsia="en-GB"/>
        </w:rPr>
        <w:fldChar w:fldCharType="begin"/>
      </w:r>
      <w:r w:rsidRPr="000C7697">
        <w:rPr>
          <w:rFonts w:ascii="Calibri" w:eastAsia="Times New Roman" w:hAnsi="Calibri" w:cs="Calibri"/>
          <w:color w:val="565656"/>
          <w:lang w:val="en-AU" w:eastAsia="en-GB"/>
        </w:rPr>
        <w:instrText xml:space="preserve"> HYPERLINK "https://victorianrefugeehealthnetwork.createsend1.com/t/j-l-qgjho-hllduykhu-a/" </w:instrText>
      </w:r>
      <w:r w:rsidRPr="000C7697">
        <w:rPr>
          <w:rFonts w:ascii="Calibri" w:eastAsia="Times New Roman" w:hAnsi="Calibri" w:cs="Calibri"/>
          <w:color w:val="565656"/>
          <w:lang w:val="en-AU" w:eastAsia="en-GB"/>
        </w:rPr>
        <w:fldChar w:fldCharType="separate"/>
      </w:r>
      <w:r w:rsidRPr="000C7697">
        <w:rPr>
          <w:rFonts w:ascii="Calibri" w:eastAsia="Times New Roman" w:hAnsi="Calibri" w:cs="Calibri"/>
          <w:color w:val="4EAACC"/>
          <w:u w:val="single"/>
          <w:lang w:val="en-AU" w:eastAsia="en-GB"/>
        </w:rPr>
        <w:t>website</w:t>
      </w:r>
      <w:r w:rsidRPr="000C7697">
        <w:rPr>
          <w:rFonts w:ascii="Calibri" w:eastAsia="Times New Roman" w:hAnsi="Calibri" w:cs="Calibri"/>
          <w:color w:val="565656"/>
          <w:lang w:val="en-AU" w:eastAsia="en-GB"/>
        </w:rPr>
        <w:fldChar w:fldCharType="end"/>
      </w:r>
      <w:r w:rsidRPr="000C7697">
        <w:rPr>
          <w:rFonts w:ascii="Calibri" w:eastAsia="Times New Roman" w:hAnsi="Calibri" w:cs="Calibri"/>
          <w:color w:val="565656"/>
          <w:lang w:val="en-AU" w:eastAsia="en-GB"/>
        </w:rPr>
        <w:t>or</w:t>
      </w:r>
      <w:proofErr w:type="spellEnd"/>
      <w:r w:rsidRPr="000C7697">
        <w:rPr>
          <w:rFonts w:ascii="Calibri" w:eastAsia="Times New Roman" w:hAnsi="Calibri" w:cs="Calibri"/>
          <w:color w:val="565656"/>
          <w:lang w:val="en-AU" w:eastAsia="en-GB"/>
        </w:rPr>
        <w:t>  phone </w:t>
      </w:r>
      <w:hyperlink r:id="rId13" w:history="1">
        <w:r w:rsidRPr="000C7697">
          <w:rPr>
            <w:rFonts w:ascii="Calibri" w:eastAsia="Times New Roman" w:hAnsi="Calibri" w:cs="Calibri"/>
            <w:color w:val="4EAACC"/>
            <w:u w:val="single"/>
            <w:lang w:val="en-AU" w:eastAsia="en-GB"/>
          </w:rPr>
          <w:t>1800 514 845</w:t>
        </w:r>
      </w:hyperlink>
      <w:r w:rsidRPr="000C7697">
        <w:rPr>
          <w:rFonts w:ascii="Calibri" w:eastAsia="Times New Roman" w:hAnsi="Calibri" w:cs="Calibri"/>
          <w:color w:val="565656"/>
          <w:lang w:val="en-AU" w:eastAsia="en-GB"/>
        </w:rPr>
        <w:t> for assistance. </w:t>
      </w:r>
      <w:r w:rsidRPr="000C7697">
        <w:rPr>
          <w:rFonts w:ascii="Calibri" w:eastAsia="Times New Roman" w:hAnsi="Calibri" w:cs="Calibri"/>
          <w:b/>
          <w:bCs/>
          <w:color w:val="565656"/>
          <w:lang w:val="en-AU" w:eastAsia="en-GB"/>
        </w:rPr>
        <w:t>Free telephone interpreting services available. </w:t>
      </w:r>
    </w:p>
    <w:p w14:paraId="129B53D9"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14" w:history="1">
        <w:r w:rsidRPr="000C7697">
          <w:rPr>
            <w:rFonts w:ascii="Calibri" w:eastAsia="Times New Roman" w:hAnsi="Calibri" w:cs="Calibri"/>
            <w:color w:val="4EAACC"/>
            <w:u w:val="single"/>
            <w:lang w:val="en-AU" w:eastAsia="en-GB"/>
          </w:rPr>
          <w:t>Care in Mind Wellbeing Support Services (WSS)</w:t>
        </w:r>
      </w:hyperlink>
      <w:r w:rsidRPr="000C7697">
        <w:rPr>
          <w:rFonts w:ascii="Calibri" w:eastAsia="Times New Roman" w:hAnsi="Calibri" w:cs="Calibri"/>
          <w:color w:val="565656"/>
          <w:lang w:val="en-AU" w:eastAsia="en-GB"/>
        </w:rPr>
        <w:t xml:space="preserve"> is a free phone and online counselling support service. This service is for anyone of any age who is feeling the pressures and stresses of everyday life. Available to those who live, work or study in northern, western and </w:t>
      </w:r>
      <w:r w:rsidRPr="000C7697">
        <w:rPr>
          <w:rFonts w:ascii="Calibri" w:eastAsia="Times New Roman" w:hAnsi="Calibri" w:cs="Calibri"/>
          <w:color w:val="565656"/>
          <w:lang w:val="en-AU" w:eastAsia="en-GB"/>
        </w:rPr>
        <w:lastRenderedPageBreak/>
        <w:t>central Melbourne. The service is available 24-hours a day, seven days a week. Call </w:t>
      </w:r>
      <w:hyperlink r:id="rId15" w:history="1">
        <w:r w:rsidRPr="000C7697">
          <w:rPr>
            <w:rFonts w:ascii="Calibri" w:eastAsia="Times New Roman" w:hAnsi="Calibri" w:cs="Calibri"/>
            <w:color w:val="4EAACC"/>
            <w:u w:val="single"/>
            <w:lang w:val="en-AU" w:eastAsia="en-GB"/>
          </w:rPr>
          <w:t>1300 096 269</w:t>
        </w:r>
      </w:hyperlink>
      <w:r w:rsidRPr="000C7697">
        <w:rPr>
          <w:rFonts w:ascii="Calibri" w:eastAsia="Times New Roman" w:hAnsi="Calibri" w:cs="Calibri"/>
          <w:color w:val="565656"/>
          <w:lang w:val="en-AU" w:eastAsia="en-GB"/>
        </w:rPr>
        <w:t> to speak to a counsellor.</w:t>
      </w:r>
    </w:p>
    <w:p w14:paraId="6BEC66CC"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16" w:history="1">
        <w:r w:rsidRPr="000C7697">
          <w:rPr>
            <w:rFonts w:ascii="Calibri" w:eastAsia="Times New Roman" w:hAnsi="Calibri" w:cs="Calibri"/>
            <w:color w:val="4EAACC"/>
            <w:u w:val="single"/>
            <w:lang w:val="en-AU" w:eastAsia="en-GB"/>
          </w:rPr>
          <w:t>Headspace</w:t>
        </w:r>
      </w:hyperlink>
      <w:r w:rsidRPr="000C7697">
        <w:rPr>
          <w:rFonts w:ascii="Calibri" w:eastAsia="Times New Roman" w:hAnsi="Calibri" w:cs="Calibri"/>
          <w:color w:val="565656"/>
          <w:lang w:val="en-AU" w:eastAsia="en-GB"/>
        </w:rPr>
        <w:t> offers free online support and counselling to young people 12 - 25 and their families and friends.</w:t>
      </w:r>
    </w:p>
    <w:p w14:paraId="67309E70"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17" w:history="1">
        <w:r w:rsidRPr="000C7697">
          <w:rPr>
            <w:rFonts w:ascii="Calibri" w:eastAsia="Times New Roman" w:hAnsi="Calibri" w:cs="Calibri"/>
            <w:color w:val="4EAACC"/>
            <w:u w:val="single"/>
            <w:lang w:val="en-AU" w:eastAsia="en-GB"/>
          </w:rPr>
          <w:t>Kids Helpline</w:t>
        </w:r>
      </w:hyperlink>
      <w:r w:rsidRPr="000C7697">
        <w:rPr>
          <w:rFonts w:ascii="Calibri" w:eastAsia="Times New Roman" w:hAnsi="Calibri" w:cs="Calibri"/>
          <w:color w:val="565656"/>
          <w:lang w:val="en-AU" w:eastAsia="en-GB"/>
        </w:rPr>
        <w:t> is an Australian free, private and confidential, telephone and online counselling service specifically for young people aged between 5 and 25. </w:t>
      </w:r>
      <w:r w:rsidRPr="000C7697">
        <w:rPr>
          <w:rFonts w:ascii="Calibri" w:eastAsia="Times New Roman" w:hAnsi="Calibri" w:cs="Calibri"/>
          <w:b/>
          <w:bCs/>
          <w:color w:val="565656"/>
          <w:lang w:val="en-AU" w:eastAsia="en-GB"/>
        </w:rPr>
        <w:t>Free telephone interpreting services available.</w:t>
      </w:r>
    </w:p>
    <w:p w14:paraId="4F3B121E"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18" w:history="1">
        <w:r w:rsidRPr="000C7697">
          <w:rPr>
            <w:rFonts w:ascii="Calibri" w:eastAsia="Times New Roman" w:hAnsi="Calibri" w:cs="Calibri"/>
            <w:color w:val="4EAACC"/>
            <w:u w:val="single"/>
            <w:lang w:val="en-AU" w:eastAsia="en-GB"/>
          </w:rPr>
          <w:t>PANDA (perinatal mental health) </w:t>
        </w:r>
      </w:hyperlink>
      <w:r w:rsidRPr="000C7697">
        <w:rPr>
          <w:rFonts w:ascii="Calibri" w:eastAsia="Times New Roman" w:hAnsi="Calibri" w:cs="Calibri"/>
          <w:color w:val="565656"/>
          <w:lang w:val="en-AU" w:eastAsia="en-GB"/>
        </w:rPr>
        <w:t> has a National Perinatal Anxiety &amp; Depression Helpline, operating Monday to Friday, 9am - 7.30pm AEST/AEDT). Call </w:t>
      </w:r>
      <w:hyperlink r:id="rId19" w:history="1">
        <w:r w:rsidRPr="000C7697">
          <w:rPr>
            <w:rFonts w:ascii="Calibri" w:eastAsia="Times New Roman" w:hAnsi="Calibri" w:cs="Calibri"/>
            <w:color w:val="4EAACC"/>
            <w:u w:val="single"/>
            <w:lang w:val="en-AU" w:eastAsia="en-GB"/>
          </w:rPr>
          <w:t>1300 726 306</w:t>
        </w:r>
      </w:hyperlink>
      <w:r w:rsidRPr="000C7697">
        <w:rPr>
          <w:rFonts w:ascii="Calibri" w:eastAsia="Times New Roman" w:hAnsi="Calibri" w:cs="Calibri"/>
          <w:color w:val="565656"/>
          <w:lang w:val="en-AU" w:eastAsia="en-GB"/>
        </w:rPr>
        <w:t>. </w:t>
      </w:r>
      <w:r w:rsidRPr="000C7697">
        <w:rPr>
          <w:rFonts w:ascii="Calibri" w:eastAsia="Times New Roman" w:hAnsi="Calibri" w:cs="Calibri"/>
          <w:b/>
          <w:bCs/>
          <w:color w:val="565656"/>
          <w:lang w:val="en-AU" w:eastAsia="en-GB"/>
        </w:rPr>
        <w:t>Free telephone interpreting services available. </w:t>
      </w:r>
      <w:r w:rsidRPr="000C7697">
        <w:rPr>
          <w:rFonts w:ascii="Calibri" w:eastAsia="Times New Roman" w:hAnsi="Calibri" w:cs="Calibri"/>
          <w:color w:val="565656"/>
          <w:lang w:val="en-AU" w:eastAsia="en-GB"/>
        </w:rPr>
        <w:t>PANDA’s website also includes a number of helpful resources on perinatal mental health.  </w:t>
      </w:r>
    </w:p>
    <w:p w14:paraId="2832E42A"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20" w:history="1">
        <w:r w:rsidRPr="000C7697">
          <w:rPr>
            <w:rFonts w:ascii="Calibri" w:eastAsia="Times New Roman" w:hAnsi="Calibri" w:cs="Calibri"/>
            <w:color w:val="4EAACC"/>
            <w:u w:val="single"/>
            <w:lang w:val="en-AU" w:eastAsia="en-GB"/>
          </w:rPr>
          <w:t>VMIAC</w:t>
        </w:r>
      </w:hyperlink>
      <w:r w:rsidRPr="000C7697">
        <w:rPr>
          <w:rFonts w:ascii="Calibri" w:eastAsia="Times New Roman" w:hAnsi="Calibri" w:cs="Calibri"/>
          <w:color w:val="565656"/>
          <w:lang w:val="en-AU" w:eastAsia="en-GB"/>
        </w:rPr>
        <w:t>  Is the peak Victorian organisation for people with a lived experience of mental health problems or emotional distress. VMIAC is providing regular information and updates, including links to </w:t>
      </w:r>
      <w:hyperlink r:id="rId21" w:history="1">
        <w:r w:rsidRPr="000C7697">
          <w:rPr>
            <w:rFonts w:ascii="Calibri" w:eastAsia="Times New Roman" w:hAnsi="Calibri" w:cs="Calibri"/>
            <w:color w:val="4EAACC"/>
            <w:u w:val="single"/>
            <w:lang w:val="en-AU" w:eastAsia="en-GB"/>
          </w:rPr>
          <w:t>mental health and wellbeing resources</w:t>
        </w:r>
      </w:hyperlink>
      <w:r w:rsidRPr="000C7697">
        <w:rPr>
          <w:rFonts w:ascii="Calibri" w:eastAsia="Times New Roman" w:hAnsi="Calibri" w:cs="Calibri"/>
          <w:color w:val="565656"/>
          <w:lang w:val="en-AU" w:eastAsia="en-GB"/>
        </w:rPr>
        <w:t>. Currently all written materials are in English. VMIAC is not a crisis service, but can provide advice, advocacy, information and referral. Please call </w:t>
      </w:r>
      <w:hyperlink r:id="rId22" w:history="1">
        <w:r w:rsidRPr="000C7697">
          <w:rPr>
            <w:rFonts w:ascii="Calibri" w:eastAsia="Times New Roman" w:hAnsi="Calibri" w:cs="Calibri"/>
            <w:color w:val="4EAACC"/>
            <w:u w:val="single"/>
            <w:lang w:val="en-AU" w:eastAsia="en-GB"/>
          </w:rPr>
          <w:t>(03) 9380 3900</w:t>
        </w:r>
      </w:hyperlink>
      <w:r w:rsidRPr="000C7697">
        <w:rPr>
          <w:rFonts w:ascii="Calibri" w:eastAsia="Times New Roman" w:hAnsi="Calibri" w:cs="Calibri"/>
          <w:color w:val="565656"/>
          <w:lang w:val="en-AU" w:eastAsia="en-GB"/>
        </w:rPr>
        <w:t>. </w:t>
      </w:r>
      <w:r w:rsidRPr="000C7697">
        <w:rPr>
          <w:rFonts w:ascii="Calibri" w:eastAsia="Times New Roman" w:hAnsi="Calibri" w:cs="Calibri"/>
          <w:b/>
          <w:bCs/>
          <w:color w:val="565656"/>
          <w:lang w:val="en-AU" w:eastAsia="en-GB"/>
        </w:rPr>
        <w:t>Free telephone interpreting services available.</w:t>
      </w:r>
    </w:p>
    <w:p w14:paraId="4367DBE0" w14:textId="77777777" w:rsidR="000C7697" w:rsidRPr="000C7697" w:rsidRDefault="000C7697" w:rsidP="000C7697">
      <w:pPr>
        <w:shd w:val="clear" w:color="auto" w:fill="FFFFFF"/>
        <w:spacing w:before="300" w:line="390" w:lineRule="atLeast"/>
        <w:textAlignment w:val="center"/>
        <w:rPr>
          <w:rFonts w:ascii="Calibri" w:eastAsia="Times New Roman" w:hAnsi="Calibri" w:cs="Calibri"/>
          <w:color w:val="565656"/>
          <w:sz w:val="27"/>
          <w:szCs w:val="27"/>
          <w:lang w:val="en-AU" w:eastAsia="en-GB"/>
        </w:rPr>
      </w:pPr>
      <w:r w:rsidRPr="000C7697">
        <w:rPr>
          <w:rFonts w:ascii="Calibri" w:eastAsia="Times New Roman" w:hAnsi="Calibri" w:cs="Calibri"/>
          <w:b/>
          <w:bCs/>
          <w:color w:val="87746A"/>
          <w:sz w:val="27"/>
          <w:szCs w:val="27"/>
          <w:lang w:val="en-AU" w:eastAsia="en-GB"/>
        </w:rPr>
        <w:t>Mental Health Information and Resources</w:t>
      </w:r>
    </w:p>
    <w:p w14:paraId="026AF832"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23" w:history="1">
        <w:r w:rsidRPr="000C7697">
          <w:rPr>
            <w:rFonts w:ascii="Calibri" w:eastAsia="Times New Roman" w:hAnsi="Calibri" w:cs="Calibri"/>
            <w:color w:val="4EAACC"/>
            <w:u w:val="single"/>
            <w:lang w:val="en-AU" w:eastAsia="en-GB"/>
          </w:rPr>
          <w:t>Black Dog Institute</w:t>
        </w:r>
      </w:hyperlink>
      <w:r w:rsidRPr="000C7697">
        <w:rPr>
          <w:rFonts w:ascii="Calibri" w:eastAsia="Times New Roman" w:hAnsi="Calibri" w:cs="Calibri"/>
          <w:color w:val="565656"/>
          <w:lang w:val="en-AU" w:eastAsia="en-GB"/>
        </w:rPr>
        <w:t> have released several tools and resources to support people in looking after their mental health during the coronavirus outbreak. They are also conducting a </w:t>
      </w:r>
      <w:hyperlink r:id="rId24" w:history="1">
        <w:r w:rsidRPr="000C7697">
          <w:rPr>
            <w:rFonts w:ascii="Calibri" w:eastAsia="Times New Roman" w:hAnsi="Calibri" w:cs="Calibri"/>
            <w:color w:val="4EAACC"/>
            <w:u w:val="single"/>
            <w:lang w:val="en-AU" w:eastAsia="en-GB"/>
          </w:rPr>
          <w:t>survey</w:t>
        </w:r>
      </w:hyperlink>
      <w:r w:rsidRPr="000C7697">
        <w:rPr>
          <w:rFonts w:ascii="Calibri" w:eastAsia="Times New Roman" w:hAnsi="Calibri" w:cs="Calibri"/>
          <w:color w:val="565656"/>
          <w:lang w:val="en-AU" w:eastAsia="en-GB"/>
        </w:rPr>
        <w:t> right now about how COVID-19 is impacting the mental health of Australian adults, and what people are doing to stay mentally healthy. </w:t>
      </w:r>
      <w:r w:rsidRPr="000C7697">
        <w:rPr>
          <w:rFonts w:ascii="Calibri" w:eastAsia="Times New Roman" w:hAnsi="Calibri" w:cs="Calibri"/>
          <w:b/>
          <w:bCs/>
          <w:color w:val="565656"/>
          <w:lang w:val="en-AU" w:eastAsia="en-GB"/>
        </w:rPr>
        <w:t>All resources available in English only</w:t>
      </w:r>
      <w:r w:rsidRPr="000C7697">
        <w:rPr>
          <w:rFonts w:ascii="Calibri" w:eastAsia="Times New Roman" w:hAnsi="Calibri" w:cs="Calibri"/>
          <w:color w:val="565656"/>
          <w:lang w:val="en-AU" w:eastAsia="en-GB"/>
        </w:rPr>
        <w:t>.</w:t>
      </w:r>
    </w:p>
    <w:p w14:paraId="5CC04525"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25" w:history="1">
        <w:r w:rsidRPr="000C7697">
          <w:rPr>
            <w:rFonts w:ascii="Calibri" w:eastAsia="Times New Roman" w:hAnsi="Calibri" w:cs="Calibri"/>
            <w:color w:val="4EAACC"/>
            <w:u w:val="single"/>
            <w:lang w:val="en-AU" w:eastAsia="en-GB"/>
          </w:rPr>
          <w:t>The Department of Health and Human Services (DHHS)</w:t>
        </w:r>
      </w:hyperlink>
      <w:r w:rsidRPr="000C7697">
        <w:rPr>
          <w:rFonts w:ascii="Calibri" w:eastAsia="Times New Roman" w:hAnsi="Calibri" w:cs="Calibri"/>
          <w:color w:val="565656"/>
          <w:lang w:val="en-AU" w:eastAsia="en-GB"/>
        </w:rPr>
        <w:t> has released a range </w:t>
      </w:r>
      <w:hyperlink r:id="rId26" w:history="1">
        <w:r w:rsidRPr="000C7697">
          <w:rPr>
            <w:rFonts w:ascii="Calibri" w:eastAsia="Times New Roman" w:hAnsi="Calibri" w:cs="Calibri"/>
            <w:color w:val="4EAACC"/>
            <w:u w:val="single"/>
            <w:lang w:val="en-AU" w:eastAsia="en-GB"/>
          </w:rPr>
          <w:t>of mental health resources</w:t>
        </w:r>
      </w:hyperlink>
      <w:r w:rsidRPr="000C7697">
        <w:rPr>
          <w:rFonts w:ascii="Calibri" w:eastAsia="Times New Roman" w:hAnsi="Calibri" w:cs="Calibri"/>
          <w:color w:val="565656"/>
          <w:lang w:val="en-AU" w:eastAsia="en-GB"/>
        </w:rPr>
        <w:t>. These include a video series with titles such as ‘dealing with loss of control’ and ‘support and kindness’.  These resources are currently available in English only, however multilingual versions may become available.</w:t>
      </w:r>
    </w:p>
    <w:p w14:paraId="57297203"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27" w:history="1">
        <w:r w:rsidRPr="000C7697">
          <w:rPr>
            <w:rFonts w:ascii="Calibri" w:eastAsia="Times New Roman" w:hAnsi="Calibri" w:cs="Calibri"/>
            <w:color w:val="4EAACC"/>
            <w:u w:val="single"/>
            <w:lang w:val="en-AU" w:eastAsia="en-GB"/>
          </w:rPr>
          <w:t>Embrace Multicultural Mental Health</w:t>
        </w:r>
      </w:hyperlink>
      <w:r w:rsidRPr="000C7697">
        <w:rPr>
          <w:rFonts w:ascii="Calibri" w:eastAsia="Times New Roman" w:hAnsi="Calibri" w:cs="Calibri"/>
          <w:color w:val="565656"/>
          <w:lang w:val="en-AU" w:eastAsia="en-GB"/>
        </w:rPr>
        <w:t> offers many helpful resources for communities and service providers, including </w:t>
      </w:r>
      <w:hyperlink r:id="rId28" w:history="1">
        <w:r w:rsidRPr="000C7697">
          <w:rPr>
            <w:rFonts w:ascii="Calibri" w:eastAsia="Times New Roman" w:hAnsi="Calibri" w:cs="Calibri"/>
            <w:color w:val="4EAACC"/>
            <w:u w:val="single"/>
            <w:lang w:val="en-AU" w:eastAsia="en-GB"/>
          </w:rPr>
          <w:t>multilingual information</w:t>
        </w:r>
      </w:hyperlink>
      <w:r w:rsidRPr="000C7697">
        <w:rPr>
          <w:rFonts w:ascii="Calibri" w:eastAsia="Times New Roman" w:hAnsi="Calibri" w:cs="Calibri"/>
          <w:color w:val="565656"/>
          <w:lang w:val="en-AU" w:eastAsia="en-GB"/>
        </w:rPr>
        <w:t> about mental health and wellbeing.</w:t>
      </w:r>
    </w:p>
    <w:p w14:paraId="6C07B833" w14:textId="77777777" w:rsidR="000C7697" w:rsidRPr="000C7697" w:rsidRDefault="000C7697" w:rsidP="000C7697">
      <w:pPr>
        <w:shd w:val="clear" w:color="auto" w:fill="FFFFFF"/>
        <w:spacing w:before="300" w:line="360" w:lineRule="atLeast"/>
        <w:textAlignment w:val="center"/>
        <w:rPr>
          <w:rFonts w:ascii="Calibri" w:eastAsia="Times New Roman" w:hAnsi="Calibri" w:cs="Calibri"/>
          <w:color w:val="565656"/>
          <w:lang w:val="en-AU" w:eastAsia="en-GB"/>
        </w:rPr>
      </w:pPr>
      <w:hyperlink r:id="rId29" w:history="1">
        <w:proofErr w:type="spellStart"/>
        <w:r w:rsidRPr="000C7697">
          <w:rPr>
            <w:rFonts w:ascii="Calibri" w:eastAsia="Times New Roman" w:hAnsi="Calibri" w:cs="Calibri"/>
            <w:color w:val="4EAACC"/>
            <w:u w:val="single"/>
            <w:lang w:val="en-AU" w:eastAsia="en-GB"/>
          </w:rPr>
          <w:t>Headtohealth</w:t>
        </w:r>
        <w:proofErr w:type="spellEnd"/>
      </w:hyperlink>
      <w:r w:rsidRPr="000C7697">
        <w:rPr>
          <w:rFonts w:ascii="Calibri" w:eastAsia="Times New Roman" w:hAnsi="Calibri" w:cs="Calibri"/>
          <w:color w:val="565656"/>
          <w:lang w:val="en-AU" w:eastAsia="en-GB"/>
        </w:rPr>
        <w:t> is an online gateway funded by the Australian Government that can help you find free and low-cost, trusted phone and online mental health resources. </w:t>
      </w:r>
      <w:r w:rsidRPr="000C7697">
        <w:rPr>
          <w:rFonts w:ascii="Calibri" w:eastAsia="Times New Roman" w:hAnsi="Calibri" w:cs="Calibri"/>
          <w:b/>
          <w:bCs/>
          <w:color w:val="565656"/>
          <w:lang w:val="en-AU" w:eastAsia="en-GB"/>
        </w:rPr>
        <w:t>Available in English only</w:t>
      </w:r>
      <w:r w:rsidRPr="000C7697">
        <w:rPr>
          <w:rFonts w:ascii="Calibri" w:eastAsia="Times New Roman" w:hAnsi="Calibri" w:cs="Calibri"/>
          <w:color w:val="565656"/>
          <w:lang w:val="en-AU" w:eastAsia="en-GB"/>
        </w:rPr>
        <w:t>.</w:t>
      </w:r>
    </w:p>
    <w:p w14:paraId="508F3D3C" w14:textId="77777777" w:rsidR="00141D9F" w:rsidRDefault="000C7697"/>
    <w:sectPr w:rsidR="00141D9F" w:rsidSect="009744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97"/>
    <w:rsid w:val="000540AE"/>
    <w:rsid w:val="000C7697"/>
    <w:rsid w:val="001942EE"/>
    <w:rsid w:val="002079C8"/>
    <w:rsid w:val="003B2F48"/>
    <w:rsid w:val="004B5354"/>
    <w:rsid w:val="00596D76"/>
    <w:rsid w:val="00621748"/>
    <w:rsid w:val="00797705"/>
    <w:rsid w:val="008010D2"/>
    <w:rsid w:val="008A4F1A"/>
    <w:rsid w:val="0097442C"/>
    <w:rsid w:val="00C0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E9F0"/>
  <w14:defaultImageDpi w14:val="32767"/>
  <w15:chartTrackingRefBased/>
  <w15:docId w15:val="{9BD82F2C-8859-C449-80ED-5F827453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7697"/>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paragraph" w:styleId="Heading2">
    <w:name w:val="heading 2"/>
    <w:basedOn w:val="Normal"/>
    <w:link w:val="Heading2Char"/>
    <w:uiPriority w:val="9"/>
    <w:qFormat/>
    <w:rsid w:val="000C7697"/>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697"/>
    <w:rPr>
      <w:rFonts w:ascii="Times New Roman" w:eastAsia="Times New Roman" w:hAnsi="Times New Roman" w:cs="Times New Roman"/>
      <w:b/>
      <w:bCs/>
      <w:kern w:val="36"/>
      <w:sz w:val="48"/>
      <w:szCs w:val="48"/>
      <w:lang w:val="en-AU" w:eastAsia="en-GB"/>
    </w:rPr>
  </w:style>
  <w:style w:type="character" w:customStyle="1" w:styleId="Heading2Char">
    <w:name w:val="Heading 2 Char"/>
    <w:basedOn w:val="DefaultParagraphFont"/>
    <w:link w:val="Heading2"/>
    <w:uiPriority w:val="9"/>
    <w:rsid w:val="000C7697"/>
    <w:rPr>
      <w:rFonts w:ascii="Times New Roman" w:eastAsia="Times New Roman" w:hAnsi="Times New Roman" w:cs="Times New Roman"/>
      <w:b/>
      <w:bCs/>
      <w:sz w:val="36"/>
      <w:szCs w:val="36"/>
      <w:lang w:val="en-AU" w:eastAsia="en-GB"/>
    </w:rPr>
  </w:style>
  <w:style w:type="character" w:customStyle="1" w:styleId="font-avenir">
    <w:name w:val="font-avenir"/>
    <w:basedOn w:val="DefaultParagraphFont"/>
    <w:rsid w:val="000C7697"/>
  </w:style>
  <w:style w:type="character" w:customStyle="1" w:styleId="apple-converted-space">
    <w:name w:val="apple-converted-space"/>
    <w:basedOn w:val="DefaultParagraphFont"/>
    <w:rsid w:val="000C7697"/>
  </w:style>
  <w:style w:type="paragraph" w:customStyle="1" w:styleId="size-16">
    <w:name w:val="size-16"/>
    <w:basedOn w:val="Normal"/>
    <w:rsid w:val="000C7697"/>
    <w:pPr>
      <w:spacing w:before="100" w:beforeAutospacing="1" w:after="100" w:afterAutospacing="1"/>
    </w:pPr>
    <w:rPr>
      <w:rFonts w:ascii="Times New Roman" w:eastAsia="Times New Roman" w:hAnsi="Times New Roman" w:cs="Times New Roman"/>
      <w:lang w:val="en-AU" w:eastAsia="en-GB"/>
    </w:rPr>
  </w:style>
  <w:style w:type="character" w:customStyle="1" w:styleId="font-calibri">
    <w:name w:val="font-calibri"/>
    <w:basedOn w:val="DefaultParagraphFont"/>
    <w:rsid w:val="000C7697"/>
  </w:style>
  <w:style w:type="character" w:styleId="Strong">
    <w:name w:val="Strong"/>
    <w:basedOn w:val="DefaultParagraphFont"/>
    <w:uiPriority w:val="22"/>
    <w:qFormat/>
    <w:rsid w:val="000C7697"/>
    <w:rPr>
      <w:b/>
      <w:bCs/>
    </w:rPr>
  </w:style>
  <w:style w:type="character" w:styleId="Hyperlink">
    <w:name w:val="Hyperlink"/>
    <w:basedOn w:val="DefaultParagraphFont"/>
    <w:uiPriority w:val="99"/>
    <w:semiHidden/>
    <w:unhideWhenUsed/>
    <w:rsid w:val="000C7697"/>
    <w:rPr>
      <w:color w:val="0000FF"/>
      <w:u w:val="single"/>
    </w:rPr>
  </w:style>
  <w:style w:type="paragraph" w:customStyle="1" w:styleId="size-22">
    <w:name w:val="size-22"/>
    <w:basedOn w:val="Normal"/>
    <w:rsid w:val="000C769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529909">
      <w:bodyDiv w:val="1"/>
      <w:marLeft w:val="0"/>
      <w:marRight w:val="0"/>
      <w:marTop w:val="0"/>
      <w:marBottom w:val="0"/>
      <w:divBdr>
        <w:top w:val="none" w:sz="0" w:space="0" w:color="auto"/>
        <w:left w:val="none" w:sz="0" w:space="0" w:color="auto"/>
        <w:bottom w:val="none" w:sz="0" w:space="0" w:color="auto"/>
        <w:right w:val="none" w:sz="0" w:space="0" w:color="auto"/>
      </w:divBdr>
      <w:divsChild>
        <w:div w:id="2040356600">
          <w:marLeft w:val="0"/>
          <w:marRight w:val="0"/>
          <w:marTop w:val="0"/>
          <w:marBottom w:val="0"/>
          <w:divBdr>
            <w:top w:val="none" w:sz="0" w:space="0" w:color="auto"/>
            <w:left w:val="none" w:sz="0" w:space="0" w:color="auto"/>
            <w:bottom w:val="none" w:sz="0" w:space="0" w:color="auto"/>
            <w:right w:val="none" w:sz="0" w:space="0" w:color="auto"/>
          </w:divBdr>
          <w:divsChild>
            <w:div w:id="780957503">
              <w:marLeft w:val="300"/>
              <w:marRight w:val="300"/>
              <w:marTop w:val="360"/>
              <w:marBottom w:val="0"/>
              <w:divBdr>
                <w:top w:val="none" w:sz="0" w:space="0" w:color="auto"/>
                <w:left w:val="none" w:sz="0" w:space="0" w:color="auto"/>
                <w:bottom w:val="none" w:sz="0" w:space="0" w:color="auto"/>
                <w:right w:val="none" w:sz="0" w:space="0" w:color="auto"/>
              </w:divBdr>
              <w:divsChild>
                <w:div w:id="33239038">
                  <w:marLeft w:val="0"/>
                  <w:marRight w:val="0"/>
                  <w:marTop w:val="0"/>
                  <w:marBottom w:val="0"/>
                  <w:divBdr>
                    <w:top w:val="none" w:sz="0" w:space="0" w:color="auto"/>
                    <w:left w:val="none" w:sz="0" w:space="0" w:color="auto"/>
                    <w:bottom w:val="none" w:sz="0" w:space="0" w:color="auto"/>
                    <w:right w:val="none" w:sz="0" w:space="0" w:color="auto"/>
                  </w:divBdr>
                </w:div>
              </w:divsChild>
            </w:div>
            <w:div w:id="1098715500">
              <w:marLeft w:val="300"/>
              <w:marRight w:val="300"/>
              <w:marTop w:val="0"/>
              <w:marBottom w:val="360"/>
              <w:divBdr>
                <w:top w:val="none" w:sz="0" w:space="0" w:color="auto"/>
                <w:left w:val="none" w:sz="0" w:space="0" w:color="auto"/>
                <w:bottom w:val="none" w:sz="0" w:space="0" w:color="auto"/>
                <w:right w:val="none" w:sz="0" w:space="0" w:color="auto"/>
              </w:divBdr>
              <w:divsChild>
                <w:div w:id="12210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refugeehealthnetwork.createsend1.com/t/j-l-qgjho-hllduykhu-p/" TargetMode="External"/><Relationship Id="rId13" Type="http://schemas.openxmlformats.org/officeDocument/2006/relationships/hyperlink" Target="https://victorianrefugeehealthnetwork.createsend1.com/t/j-l-qgjho-hllduykhu-f/" TargetMode="External"/><Relationship Id="rId18" Type="http://schemas.openxmlformats.org/officeDocument/2006/relationships/hyperlink" Target="https://victorianrefugeehealthnetwork.createsend1.com/t/j-l-qgjho-hllduykhu-g/" TargetMode="External"/><Relationship Id="rId26" Type="http://schemas.openxmlformats.org/officeDocument/2006/relationships/hyperlink" Target="https://victorianrefugeehealthnetwork.createsend1.com/t/j-l-qgjho-hllduykhu-jy/" TargetMode="External"/><Relationship Id="rId3" Type="http://schemas.openxmlformats.org/officeDocument/2006/relationships/webSettings" Target="webSettings.xml"/><Relationship Id="rId21" Type="http://schemas.openxmlformats.org/officeDocument/2006/relationships/hyperlink" Target="https://victorianrefugeehealthnetwork.createsend1.com/t/j-l-qgjho-hllduykhu-yh/" TargetMode="External"/><Relationship Id="rId7" Type="http://schemas.openxmlformats.org/officeDocument/2006/relationships/hyperlink" Target="https://victorianrefugeehealthnetwork.createsend1.com/t/j-l-qgjho-hllduykhu-n/" TargetMode="External"/><Relationship Id="rId12" Type="http://schemas.openxmlformats.org/officeDocument/2006/relationships/hyperlink" Target="https://victorianrefugeehealthnetwork.createsend1.com/t/j-l-qgjho-hllduykhu-q/" TargetMode="External"/><Relationship Id="rId17" Type="http://schemas.openxmlformats.org/officeDocument/2006/relationships/hyperlink" Target="https://victorianrefugeehealthnetwork.createsend1.com/t/j-l-qgjho-hllduykhu-s/" TargetMode="External"/><Relationship Id="rId25" Type="http://schemas.openxmlformats.org/officeDocument/2006/relationships/hyperlink" Target="https://victorianrefugeehealthnetwork.createsend1.com/t/j-l-qgjho-hllduykhu-jr/" TargetMode="External"/><Relationship Id="rId2" Type="http://schemas.openxmlformats.org/officeDocument/2006/relationships/settings" Target="settings.xml"/><Relationship Id="rId16" Type="http://schemas.openxmlformats.org/officeDocument/2006/relationships/hyperlink" Target="https://victorianrefugeehealthnetwork.createsend1.com/t/j-l-qgjho-hllduykhu-e/" TargetMode="External"/><Relationship Id="rId20" Type="http://schemas.openxmlformats.org/officeDocument/2006/relationships/hyperlink" Target="https://victorianrefugeehealthnetwork.createsend1.com/t/j-l-qgjho-hllduykhu-yd/" TargetMode="External"/><Relationship Id="rId29" Type="http://schemas.openxmlformats.org/officeDocument/2006/relationships/hyperlink" Target="https://victorianrefugeehealthnetwork.createsend1.com/t/j-l-qgjho-hllduykhu-ji/" TargetMode="External"/><Relationship Id="rId1" Type="http://schemas.openxmlformats.org/officeDocument/2006/relationships/styles" Target="styles.xml"/><Relationship Id="rId6" Type="http://schemas.openxmlformats.org/officeDocument/2006/relationships/hyperlink" Target="https://victorianrefugeehealthnetwork.createsend1.com/t/j-l-qgjho-hllduykhu-b/" TargetMode="External"/><Relationship Id="rId11" Type="http://schemas.openxmlformats.org/officeDocument/2006/relationships/hyperlink" Target="https://victorianrefugeehealthnetwork.createsend1.com/t/j-l-qgjho-hllduykhu-c/" TargetMode="External"/><Relationship Id="rId24" Type="http://schemas.openxmlformats.org/officeDocument/2006/relationships/hyperlink" Target="https://victorianrefugeehealthnetwork.createsend1.com/t/j-l-qgjho-hllduykhu-jl/" TargetMode="External"/><Relationship Id="rId5" Type="http://schemas.openxmlformats.org/officeDocument/2006/relationships/hyperlink" Target="https://victorianrefugeehealthnetwork.createsend1.com/t/j-l-qgjho-hllduykhu-o/" TargetMode="External"/><Relationship Id="rId15" Type="http://schemas.openxmlformats.org/officeDocument/2006/relationships/hyperlink" Target="https://victorianrefugeehealthnetwork.createsend1.com/t/j-l-qgjho-hllduykhu-v/" TargetMode="External"/><Relationship Id="rId23" Type="http://schemas.openxmlformats.org/officeDocument/2006/relationships/hyperlink" Target="https://victorianrefugeehealthnetwork.createsend1.com/t/j-l-qgjho-hllduykhu-yu/" TargetMode="External"/><Relationship Id="rId28" Type="http://schemas.openxmlformats.org/officeDocument/2006/relationships/hyperlink" Target="https://victorianrefugeehealthnetwork.createsend1.com/t/j-l-qgjho-hllduykhu-jt/" TargetMode="External"/><Relationship Id="rId10" Type="http://schemas.openxmlformats.org/officeDocument/2006/relationships/hyperlink" Target="https://victorianrefugeehealthnetwork.createsend1.com/t/j-l-qgjho-hllduykhu-m/" TargetMode="External"/><Relationship Id="rId19" Type="http://schemas.openxmlformats.org/officeDocument/2006/relationships/hyperlink" Target="https://victorianrefugeehealthnetwork.createsend1.com/t/j-l-qgjho-hllduykhu-w/" TargetMode="External"/><Relationship Id="rId31" Type="http://schemas.openxmlformats.org/officeDocument/2006/relationships/theme" Target="theme/theme1.xml"/><Relationship Id="rId4" Type="http://schemas.openxmlformats.org/officeDocument/2006/relationships/hyperlink" Target="https://victorianrefugeehealthnetwork.createsend1.com/t/j-l-qgjho-hllduykhu-u/" TargetMode="External"/><Relationship Id="rId9" Type="http://schemas.openxmlformats.org/officeDocument/2006/relationships/hyperlink" Target="https://victorianrefugeehealthnetwork.createsend1.com/t/j-l-qgjho-hllduykhu-x/" TargetMode="External"/><Relationship Id="rId14" Type="http://schemas.openxmlformats.org/officeDocument/2006/relationships/hyperlink" Target="https://victorianrefugeehealthnetwork.createsend1.com/t/j-l-qgjho-hllduykhu-z/" TargetMode="External"/><Relationship Id="rId22" Type="http://schemas.openxmlformats.org/officeDocument/2006/relationships/hyperlink" Target="https://victorianrefugeehealthnetwork.createsend1.com/t/j-l-qgjho-hllduykhu-yk/" TargetMode="External"/><Relationship Id="rId27" Type="http://schemas.openxmlformats.org/officeDocument/2006/relationships/hyperlink" Target="https://victorianrefugeehealthnetwork.createsend1.com/t/j-l-qgjho-hllduykhu-j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6090</Characters>
  <Application>Microsoft Office Word</Application>
  <DocSecurity>0</DocSecurity>
  <Lines>50</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Timlin</dc:creator>
  <cp:keywords/>
  <dc:description/>
  <cp:lastModifiedBy>Mark Timlin</cp:lastModifiedBy>
  <cp:revision>1</cp:revision>
  <dcterms:created xsi:type="dcterms:W3CDTF">2020-04-17T02:09:00Z</dcterms:created>
  <dcterms:modified xsi:type="dcterms:W3CDTF">2020-04-17T02:11:00Z</dcterms:modified>
</cp:coreProperties>
</file>